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CB" w:rsidRDefault="00D406AB" w:rsidP="00D406AB">
      <w:pPr>
        <w:jc w:val="center"/>
        <w:rPr>
          <w:b/>
        </w:rPr>
      </w:pPr>
      <w:r w:rsidRPr="00D406AB">
        <w:rPr>
          <w:b/>
        </w:rPr>
        <w:t>Informacja o wynikach naboru</w:t>
      </w:r>
    </w:p>
    <w:p w:rsidR="00D406AB" w:rsidRDefault="00D406AB" w:rsidP="00D406AB">
      <w:pPr>
        <w:jc w:val="center"/>
        <w:rPr>
          <w:b/>
        </w:rPr>
      </w:pPr>
    </w:p>
    <w:p w:rsidR="00D406AB" w:rsidRDefault="00D406AB" w:rsidP="00D406AB">
      <w:pPr>
        <w:rPr>
          <w:b/>
        </w:rPr>
      </w:pPr>
    </w:p>
    <w:p w:rsidR="00D406AB" w:rsidRDefault="00D406AB" w:rsidP="00D406AB">
      <w:pPr>
        <w:rPr>
          <w:b/>
        </w:rPr>
      </w:pPr>
    </w:p>
    <w:p w:rsidR="00D406AB" w:rsidRPr="00D406AB" w:rsidRDefault="00D406AB" w:rsidP="00D406AB">
      <w:pPr>
        <w:rPr>
          <w:b/>
        </w:rPr>
      </w:pPr>
      <w:r>
        <w:rPr>
          <w:b/>
        </w:rPr>
        <w:t>Unieważnienie konkursu na stanowisku samodzielnego referenta z powodu braku kandydatów spełniających wymagania konkursowe na danym stanowisku pracy.</w:t>
      </w:r>
      <w:bookmarkStart w:id="0" w:name="_GoBack"/>
      <w:bookmarkEnd w:id="0"/>
    </w:p>
    <w:sectPr w:rsidR="00D406AB" w:rsidRPr="00D4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AB"/>
    <w:rsid w:val="00AF674C"/>
    <w:rsid w:val="00D144DB"/>
    <w:rsid w:val="00D406AB"/>
    <w:rsid w:val="00E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D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4DB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Mala</cp:lastModifiedBy>
  <cp:revision>1</cp:revision>
  <dcterms:created xsi:type="dcterms:W3CDTF">2021-03-03T07:35:00Z</dcterms:created>
  <dcterms:modified xsi:type="dcterms:W3CDTF">2021-03-03T07:48:00Z</dcterms:modified>
</cp:coreProperties>
</file>