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025E" w14:textId="5A0ECD4C" w:rsidR="00B1224D" w:rsidRDefault="00B1224D" w:rsidP="00B122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PODZIAŁ OBOWIĄZKÓW DYREKCJI SP</w:t>
      </w:r>
      <w:r w:rsidR="00324B9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160</w:t>
      </w:r>
    </w:p>
    <w:p w14:paraId="54A69801" w14:textId="25891128" w:rsidR="00B1224D" w:rsidRPr="0070179A" w:rsidRDefault="00B1224D" w:rsidP="00B122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ROKU SZKOLNYM 202</w:t>
      </w:r>
      <w:r w:rsidR="00F36F4B">
        <w:rPr>
          <w:b/>
          <w:bCs/>
          <w:sz w:val="28"/>
        </w:rPr>
        <w:t>4</w:t>
      </w:r>
      <w:r>
        <w:rPr>
          <w:b/>
          <w:bCs/>
          <w:sz w:val="28"/>
        </w:rPr>
        <w:t>/202</w:t>
      </w:r>
      <w:r w:rsidR="00F36F4B">
        <w:rPr>
          <w:b/>
          <w:bCs/>
          <w:sz w:val="28"/>
        </w:rPr>
        <w:t>5</w:t>
      </w:r>
    </w:p>
    <w:p w14:paraId="16223FA0" w14:textId="77777777" w:rsidR="00B1224D" w:rsidRDefault="00B1224D" w:rsidP="00B1224D"/>
    <w:p w14:paraId="3AEF87C3" w14:textId="77777777" w:rsidR="00B1224D" w:rsidRPr="004A519F" w:rsidRDefault="00B1224D" w:rsidP="00B1224D">
      <w:pPr>
        <w:rPr>
          <w:b/>
        </w:rPr>
      </w:pPr>
      <w:r w:rsidRPr="004A519F">
        <w:rPr>
          <w:b/>
        </w:rPr>
        <w:t>DYREKTOR SZKOŁY – mgr Andrzej Woziński</w:t>
      </w:r>
    </w:p>
    <w:p w14:paraId="123804E1" w14:textId="77777777" w:rsidR="00B1224D" w:rsidRDefault="00B1224D" w:rsidP="00B1224D"/>
    <w:p w14:paraId="0A1FF8B1" w14:textId="77777777" w:rsidR="00B1224D" w:rsidRDefault="00B1224D" w:rsidP="00B1224D">
      <w:pPr>
        <w:numPr>
          <w:ilvl w:val="0"/>
          <w:numId w:val="1"/>
        </w:numPr>
      </w:pPr>
      <w:r>
        <w:t>nadzór nad całością;</w:t>
      </w:r>
    </w:p>
    <w:p w14:paraId="079466AF" w14:textId="77777777" w:rsidR="00B1224D" w:rsidRDefault="00B1224D" w:rsidP="00B1224D">
      <w:pPr>
        <w:numPr>
          <w:ilvl w:val="0"/>
          <w:numId w:val="1"/>
        </w:numPr>
      </w:pPr>
      <w:r>
        <w:t>hospitacje i obserwacje:</w:t>
      </w:r>
    </w:p>
    <w:p w14:paraId="63340CE2" w14:textId="77777777" w:rsidR="00B1224D" w:rsidRDefault="00B1224D" w:rsidP="00B1224D">
      <w:pPr>
        <w:ind w:left="720"/>
      </w:pPr>
      <w:r>
        <w:t xml:space="preserve">edukacja wczesnoszkolna, </w:t>
      </w:r>
    </w:p>
    <w:p w14:paraId="5EDF149D" w14:textId="77777777" w:rsidR="00B1224D" w:rsidRDefault="00B1224D" w:rsidP="00B1224D">
      <w:pPr>
        <w:ind w:left="720"/>
      </w:pPr>
      <w:r>
        <w:t>pedagog, psycholog,</w:t>
      </w:r>
    </w:p>
    <w:p w14:paraId="2F26B50F" w14:textId="77777777" w:rsidR="00B1224D" w:rsidRDefault="00B1224D" w:rsidP="00B1224D">
      <w:pPr>
        <w:ind w:left="720"/>
      </w:pPr>
      <w:r>
        <w:t>wychowanie fizyczne,</w:t>
      </w:r>
    </w:p>
    <w:p w14:paraId="7AFCDB1C" w14:textId="77777777" w:rsidR="00B1224D" w:rsidRDefault="00B1224D" w:rsidP="00B1224D">
      <w:pPr>
        <w:ind w:left="720"/>
      </w:pPr>
      <w:r>
        <w:t>matematyka,</w:t>
      </w:r>
    </w:p>
    <w:p w14:paraId="2FBA49F4" w14:textId="77777777" w:rsidR="000A7984" w:rsidRDefault="00B1224D" w:rsidP="00B1224D">
      <w:pPr>
        <w:ind w:left="720"/>
      </w:pPr>
      <w:r>
        <w:t xml:space="preserve">fizyka, chemia, </w:t>
      </w:r>
    </w:p>
    <w:p w14:paraId="516EB922" w14:textId="093ACC3F" w:rsidR="00B1224D" w:rsidRDefault="00B1224D" w:rsidP="00B1224D">
      <w:pPr>
        <w:ind w:left="720"/>
      </w:pPr>
      <w:r>
        <w:t>biologia, geografia, przyroda.</w:t>
      </w:r>
    </w:p>
    <w:p w14:paraId="1FC11FDA" w14:textId="77777777" w:rsidR="00B1224D" w:rsidRDefault="00B1224D" w:rsidP="00B1224D">
      <w:pPr>
        <w:numPr>
          <w:ilvl w:val="0"/>
          <w:numId w:val="1"/>
        </w:numPr>
      </w:pPr>
      <w:r>
        <w:t>plan nadzoru pedagogicznego;</w:t>
      </w:r>
    </w:p>
    <w:p w14:paraId="4EEFA125" w14:textId="75403146" w:rsidR="00B1224D" w:rsidRDefault="00B1224D" w:rsidP="00B1224D">
      <w:pPr>
        <w:numPr>
          <w:ilvl w:val="0"/>
          <w:numId w:val="1"/>
        </w:numPr>
      </w:pPr>
      <w:r>
        <w:t>organizacja roku szkolnego 202</w:t>
      </w:r>
      <w:r w:rsidR="00F36F4B">
        <w:t>4</w:t>
      </w:r>
      <w:r>
        <w:t>/202</w:t>
      </w:r>
      <w:r w:rsidR="00F36F4B">
        <w:t>5</w:t>
      </w:r>
      <w:r>
        <w:t>;</w:t>
      </w:r>
    </w:p>
    <w:p w14:paraId="5A05F60F" w14:textId="77777777" w:rsidR="00B1224D" w:rsidRDefault="00B1224D" w:rsidP="00B1224D">
      <w:pPr>
        <w:numPr>
          <w:ilvl w:val="0"/>
          <w:numId w:val="1"/>
        </w:numPr>
      </w:pPr>
      <w:r>
        <w:t>sporządzanie zestawień godzin nadliczbowych nauczycieli;</w:t>
      </w:r>
    </w:p>
    <w:p w14:paraId="31BD93B0" w14:textId="77777777" w:rsidR="00B1224D" w:rsidRDefault="00B1224D" w:rsidP="00B1224D">
      <w:pPr>
        <w:numPr>
          <w:ilvl w:val="0"/>
          <w:numId w:val="1"/>
        </w:numPr>
      </w:pPr>
      <w:r>
        <w:t>przydział dodatkowych obowiązków nauczycieli;</w:t>
      </w:r>
    </w:p>
    <w:p w14:paraId="50D7928A" w14:textId="77777777" w:rsidR="00B1224D" w:rsidRDefault="00B1224D" w:rsidP="00B1224D">
      <w:pPr>
        <w:numPr>
          <w:ilvl w:val="0"/>
          <w:numId w:val="1"/>
        </w:numPr>
      </w:pPr>
      <w:r>
        <w:t>przydział wychowawstw;</w:t>
      </w:r>
    </w:p>
    <w:p w14:paraId="791D9C89" w14:textId="77777777" w:rsidR="00B1224D" w:rsidRDefault="00B1224D" w:rsidP="00B1224D">
      <w:pPr>
        <w:numPr>
          <w:ilvl w:val="0"/>
          <w:numId w:val="1"/>
        </w:numPr>
      </w:pPr>
      <w:r>
        <w:t>przydział zajęć oraz godzin dydaktycznych;</w:t>
      </w:r>
    </w:p>
    <w:p w14:paraId="000B1CE6" w14:textId="77777777" w:rsidR="00B1224D" w:rsidRDefault="00B1224D" w:rsidP="00B1224D">
      <w:pPr>
        <w:numPr>
          <w:ilvl w:val="0"/>
          <w:numId w:val="1"/>
        </w:numPr>
      </w:pPr>
      <w:r>
        <w:t>przydział dodatkowych zajęć;</w:t>
      </w:r>
    </w:p>
    <w:p w14:paraId="45605109" w14:textId="77777777" w:rsidR="00B1224D" w:rsidRDefault="00B1224D" w:rsidP="00B1224D">
      <w:pPr>
        <w:numPr>
          <w:ilvl w:val="0"/>
          <w:numId w:val="1"/>
        </w:numPr>
      </w:pPr>
      <w:r>
        <w:t>wybór zespołów;</w:t>
      </w:r>
    </w:p>
    <w:p w14:paraId="1B11A9EE" w14:textId="41DEDB21" w:rsidR="00B1224D" w:rsidRDefault="00B1224D" w:rsidP="00B1224D">
      <w:pPr>
        <w:numPr>
          <w:ilvl w:val="0"/>
          <w:numId w:val="1"/>
        </w:numPr>
      </w:pPr>
      <w:r>
        <w:t>ułożenie kalendarza roku szkolnego 202</w:t>
      </w:r>
      <w:r w:rsidR="00F36F4B">
        <w:t>4</w:t>
      </w:r>
      <w:r>
        <w:t>/2</w:t>
      </w:r>
      <w:r w:rsidR="00F36F4B">
        <w:t>5</w:t>
      </w:r>
      <w:r>
        <w:t>;</w:t>
      </w:r>
    </w:p>
    <w:p w14:paraId="0FB0C08B" w14:textId="77777777" w:rsidR="00B1224D" w:rsidRDefault="00B1224D" w:rsidP="00B1224D">
      <w:pPr>
        <w:numPr>
          <w:ilvl w:val="0"/>
          <w:numId w:val="1"/>
        </w:numPr>
      </w:pPr>
      <w:r>
        <w:t>odpowiedzialny za zajęcia sportowe na terenie szkoły i poza szkołą;</w:t>
      </w:r>
    </w:p>
    <w:p w14:paraId="0AD74700" w14:textId="77777777" w:rsidR="00B1224D" w:rsidRDefault="00B1224D" w:rsidP="00B1224D">
      <w:pPr>
        <w:numPr>
          <w:ilvl w:val="0"/>
          <w:numId w:val="1"/>
        </w:numPr>
      </w:pPr>
      <w:r>
        <w:t>plan pracy szkoły.</w:t>
      </w:r>
    </w:p>
    <w:p w14:paraId="7FCB8ECE" w14:textId="77777777" w:rsidR="00B1224D" w:rsidRDefault="00B1224D" w:rsidP="00B1224D"/>
    <w:p w14:paraId="3F3283CD" w14:textId="77777777" w:rsidR="00B1224D" w:rsidRPr="004A519F" w:rsidRDefault="00B1224D" w:rsidP="00B1224D">
      <w:pPr>
        <w:rPr>
          <w:b/>
        </w:rPr>
      </w:pPr>
      <w:r w:rsidRPr="004A519F">
        <w:rPr>
          <w:b/>
        </w:rPr>
        <w:t>WICEDYREKTOR – mgr Izabela Frankowska</w:t>
      </w:r>
    </w:p>
    <w:p w14:paraId="0FF718D5" w14:textId="77777777" w:rsidR="00B1224D" w:rsidRDefault="00B1224D" w:rsidP="00B1224D"/>
    <w:p w14:paraId="15805030" w14:textId="77777777" w:rsidR="00B1224D" w:rsidRDefault="00B1224D" w:rsidP="00B1224D">
      <w:pPr>
        <w:numPr>
          <w:ilvl w:val="0"/>
          <w:numId w:val="1"/>
        </w:numPr>
      </w:pPr>
      <w:r>
        <w:t>nadzór nad organizacjami szkolnymi;</w:t>
      </w:r>
    </w:p>
    <w:p w14:paraId="76910CBD" w14:textId="77777777" w:rsidR="00B1224D" w:rsidRDefault="00B1224D" w:rsidP="00B1224D">
      <w:pPr>
        <w:numPr>
          <w:ilvl w:val="0"/>
          <w:numId w:val="1"/>
        </w:numPr>
      </w:pPr>
      <w:r>
        <w:t>hospitacje i obserwacje:</w:t>
      </w:r>
    </w:p>
    <w:p w14:paraId="35A29D8E" w14:textId="77777777" w:rsidR="00B1224D" w:rsidRDefault="00B1224D" w:rsidP="00B1224D">
      <w:pPr>
        <w:ind w:left="720"/>
      </w:pPr>
      <w:r>
        <w:t>technika,</w:t>
      </w:r>
    </w:p>
    <w:p w14:paraId="3A8323D5" w14:textId="77777777" w:rsidR="00B1224D" w:rsidRDefault="00B1224D" w:rsidP="00B1224D">
      <w:pPr>
        <w:ind w:left="360"/>
      </w:pPr>
      <w:r>
        <w:t xml:space="preserve">      świetlica, biblioteka,</w:t>
      </w:r>
    </w:p>
    <w:p w14:paraId="540274A6" w14:textId="77777777" w:rsidR="00B1224D" w:rsidRDefault="00B1224D" w:rsidP="00B1224D">
      <w:pPr>
        <w:ind w:left="360"/>
      </w:pPr>
      <w:r>
        <w:t xml:space="preserve">      religia, etyka,</w:t>
      </w:r>
      <w:r w:rsidRPr="00994837">
        <w:t xml:space="preserve"> </w:t>
      </w:r>
      <w:r>
        <w:t>język polski,</w:t>
      </w:r>
    </w:p>
    <w:p w14:paraId="7D41EF13" w14:textId="77777777" w:rsidR="00B1224D" w:rsidRDefault="00B1224D" w:rsidP="00B1224D">
      <w:pPr>
        <w:ind w:left="360"/>
      </w:pPr>
      <w:r>
        <w:t xml:space="preserve">      plastyka, muzyka,</w:t>
      </w:r>
    </w:p>
    <w:p w14:paraId="657DA5E2" w14:textId="77777777" w:rsidR="00B1224D" w:rsidRDefault="00B1224D" w:rsidP="00B1224D">
      <w:pPr>
        <w:ind w:left="360"/>
      </w:pPr>
      <w:r>
        <w:t xml:space="preserve">      język angielski, język niemiecki,</w:t>
      </w:r>
    </w:p>
    <w:p w14:paraId="2051C437" w14:textId="77777777" w:rsidR="00B1224D" w:rsidRDefault="00B1224D" w:rsidP="00B1224D">
      <w:pPr>
        <w:ind w:left="360"/>
      </w:pPr>
      <w:r>
        <w:t xml:space="preserve">      informatyka,</w:t>
      </w:r>
    </w:p>
    <w:p w14:paraId="7BE14825" w14:textId="77777777" w:rsidR="00B1224D" w:rsidRDefault="00B1224D" w:rsidP="00B1224D">
      <w:pPr>
        <w:ind w:left="360"/>
      </w:pPr>
      <w:r>
        <w:t xml:space="preserve">      zajęcia z zakresu doradztwa zawodowego,</w:t>
      </w:r>
    </w:p>
    <w:p w14:paraId="0C99AF4D" w14:textId="77777777" w:rsidR="00B1224D" w:rsidRDefault="00B1224D" w:rsidP="00B1224D">
      <w:pPr>
        <w:ind w:left="360"/>
      </w:pPr>
      <w:r>
        <w:t xml:space="preserve">      historia, </w:t>
      </w:r>
      <w:proofErr w:type="spellStart"/>
      <w:r>
        <w:t>wos</w:t>
      </w:r>
      <w:proofErr w:type="spellEnd"/>
      <w:r>
        <w:t>,</w:t>
      </w:r>
    </w:p>
    <w:p w14:paraId="7EE6DA30" w14:textId="77777777" w:rsidR="00B1224D" w:rsidRDefault="00B1224D" w:rsidP="00B1224D">
      <w:pPr>
        <w:ind w:left="360"/>
      </w:pPr>
      <w:r>
        <w:t xml:space="preserve">      wychowanie do życia w rodzinie,</w:t>
      </w:r>
    </w:p>
    <w:p w14:paraId="794D4CA2" w14:textId="77777777" w:rsidR="00B1224D" w:rsidRDefault="00B1224D" w:rsidP="00B1224D">
      <w:pPr>
        <w:ind w:left="360"/>
      </w:pPr>
      <w:r>
        <w:t xml:space="preserve">      edukacja dla bezpieczeństwa.</w:t>
      </w:r>
    </w:p>
    <w:p w14:paraId="2581E3F4" w14:textId="77777777" w:rsidR="00B1224D" w:rsidRDefault="00B1224D" w:rsidP="00B1224D">
      <w:pPr>
        <w:numPr>
          <w:ilvl w:val="0"/>
          <w:numId w:val="1"/>
        </w:numPr>
      </w:pPr>
      <w:r>
        <w:t>nadzór nad klasami I - III oraz IV - VIII;</w:t>
      </w:r>
    </w:p>
    <w:p w14:paraId="0312E049" w14:textId="77777777" w:rsidR="00B1224D" w:rsidRDefault="00B1224D" w:rsidP="00B1224D">
      <w:pPr>
        <w:numPr>
          <w:ilvl w:val="0"/>
          <w:numId w:val="1"/>
        </w:numPr>
      </w:pPr>
      <w:r>
        <w:t>kontrola przygotowań do imprez i uroczystości szkolnych oraz wycieczek szkolnych;</w:t>
      </w:r>
    </w:p>
    <w:p w14:paraId="0632FF6E" w14:textId="77777777" w:rsidR="00B1224D" w:rsidRDefault="00B1224D" w:rsidP="00B1224D">
      <w:pPr>
        <w:numPr>
          <w:ilvl w:val="0"/>
          <w:numId w:val="1"/>
        </w:numPr>
      </w:pPr>
      <w:r>
        <w:t>odpowiedzialna za udzielanie pomocy psychologiczno-pedagogicznej w szkole;</w:t>
      </w:r>
    </w:p>
    <w:p w14:paraId="6D7DC733" w14:textId="77777777" w:rsidR="00B1224D" w:rsidRDefault="00B1224D" w:rsidP="00B1224D">
      <w:pPr>
        <w:numPr>
          <w:ilvl w:val="0"/>
          <w:numId w:val="1"/>
        </w:numPr>
      </w:pPr>
      <w:r>
        <w:t>sprawdzanie dokumentacji szkolnej (dzienniki, arkusze);</w:t>
      </w:r>
    </w:p>
    <w:p w14:paraId="0D4FCEC1" w14:textId="77777777" w:rsidR="00B1224D" w:rsidRDefault="00B1224D" w:rsidP="00B1224D">
      <w:pPr>
        <w:numPr>
          <w:ilvl w:val="0"/>
          <w:numId w:val="1"/>
        </w:numPr>
      </w:pPr>
      <w:r>
        <w:t>układanie planu lekcji;</w:t>
      </w:r>
    </w:p>
    <w:p w14:paraId="49BB8792" w14:textId="77777777" w:rsidR="00B1224D" w:rsidRPr="00F85FB4" w:rsidRDefault="00B1224D" w:rsidP="00B1224D">
      <w:pPr>
        <w:pStyle w:val="Akapitzlist"/>
        <w:numPr>
          <w:ilvl w:val="0"/>
          <w:numId w:val="1"/>
        </w:numPr>
      </w:pPr>
      <w:r>
        <w:t>podsumowanie pracy nauczycieli.</w:t>
      </w:r>
    </w:p>
    <w:p w14:paraId="3A4CD47D" w14:textId="77777777" w:rsidR="00B1224D" w:rsidRDefault="00B1224D" w:rsidP="00B1224D">
      <w:pPr>
        <w:pStyle w:val="Akapitzlist"/>
      </w:pPr>
    </w:p>
    <w:p w14:paraId="4D865FB9" w14:textId="77777777" w:rsidR="00742595" w:rsidRDefault="00742595"/>
    <w:sectPr w:rsidR="00742595" w:rsidSect="0048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95C"/>
    <w:multiLevelType w:val="hybridMultilevel"/>
    <w:tmpl w:val="BC2C7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71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4D"/>
    <w:rsid w:val="000A7984"/>
    <w:rsid w:val="00324B98"/>
    <w:rsid w:val="004256D4"/>
    <w:rsid w:val="00742595"/>
    <w:rsid w:val="008128F6"/>
    <w:rsid w:val="00B1224D"/>
    <w:rsid w:val="00BE3601"/>
    <w:rsid w:val="00F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C07"/>
  <w15:chartTrackingRefBased/>
  <w15:docId w15:val="{1E897E0B-A08F-49E2-9145-5DCE69B0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2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Woziński</dc:creator>
  <cp:keywords/>
  <dc:description/>
  <cp:lastModifiedBy>Andrzej Woziński</cp:lastModifiedBy>
  <cp:revision>8</cp:revision>
  <dcterms:created xsi:type="dcterms:W3CDTF">2023-06-20T07:51:00Z</dcterms:created>
  <dcterms:modified xsi:type="dcterms:W3CDTF">2024-07-12T10:25:00Z</dcterms:modified>
</cp:coreProperties>
</file>